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96" w:rsidRDefault="00681596" w:rsidP="00681596">
      <w:pPr>
        <w:spacing w:after="0"/>
        <w:rPr>
          <w:rFonts w:ascii="Arial" w:hAnsi="Arial" w:cs="Arial"/>
        </w:rPr>
      </w:pPr>
    </w:p>
    <w:p w:rsidR="007828CA" w:rsidRPr="00520401" w:rsidRDefault="00520401" w:rsidP="00520401">
      <w:pPr>
        <w:jc w:val="center"/>
        <w:rPr>
          <w:rFonts w:ascii="Arial" w:hAnsi="Arial" w:cs="Arial"/>
          <w:b/>
          <w:bCs/>
          <w:color w:val="B6DBA9"/>
          <w:sz w:val="44"/>
          <w:szCs w:val="44"/>
          <w:lang w:val="en-US"/>
        </w:rPr>
      </w:pPr>
      <w:r>
        <w:rPr>
          <w:rFonts w:ascii="Arial" w:hAnsi="Arial" w:cs="Arial"/>
          <w:b/>
          <w:bCs/>
          <w:color w:val="B6DBA9"/>
          <w:sz w:val="44"/>
          <w:szCs w:val="44"/>
          <w:lang w:val="en-US"/>
        </w:rPr>
        <w:t>Contemporary Jewe</w:t>
      </w:r>
      <w:r w:rsidRPr="00520401">
        <w:rPr>
          <w:rFonts w:ascii="Arial" w:hAnsi="Arial" w:cs="Arial"/>
          <w:b/>
          <w:bCs/>
          <w:color w:val="B6DBA9"/>
          <w:sz w:val="44"/>
          <w:szCs w:val="44"/>
          <w:lang w:val="en-US"/>
        </w:rPr>
        <w:t xml:space="preserve">lry is </w:t>
      </w:r>
      <w:r w:rsidR="00310816">
        <w:rPr>
          <w:rFonts w:ascii="Arial" w:hAnsi="Arial" w:cs="Arial"/>
          <w:b/>
          <w:bCs/>
          <w:color w:val="B6DBA9"/>
          <w:sz w:val="44"/>
          <w:szCs w:val="44"/>
          <w:lang w:val="en-US"/>
        </w:rPr>
        <w:t>told with</w:t>
      </w:r>
      <w:r>
        <w:rPr>
          <w:rFonts w:ascii="Arial" w:hAnsi="Arial" w:cs="Arial"/>
          <w:b/>
          <w:bCs/>
          <w:color w:val="B6DBA9"/>
          <w:sz w:val="44"/>
          <w:szCs w:val="44"/>
          <w:lang w:val="en-US"/>
        </w:rPr>
        <w:t xml:space="preserve"> </w:t>
      </w:r>
      <w:proofErr w:type="spellStart"/>
      <w:r w:rsidR="007828CA" w:rsidRPr="00520401">
        <w:rPr>
          <w:rFonts w:ascii="Arial" w:hAnsi="Arial" w:cs="Arial"/>
          <w:b/>
          <w:bCs/>
          <w:color w:val="B6DBA9"/>
          <w:sz w:val="44"/>
          <w:szCs w:val="44"/>
          <w:lang w:val="en-US"/>
        </w:rPr>
        <w:t>Artistar</w:t>
      </w:r>
      <w:proofErr w:type="spellEnd"/>
      <w:r w:rsidR="007828CA" w:rsidRPr="00520401">
        <w:rPr>
          <w:rFonts w:ascii="Arial" w:hAnsi="Arial" w:cs="Arial"/>
          <w:b/>
          <w:bCs/>
          <w:color w:val="B6DBA9"/>
          <w:sz w:val="44"/>
          <w:szCs w:val="44"/>
          <w:lang w:val="en-US"/>
        </w:rPr>
        <w:t xml:space="preserve"> Jewels Exhibition</w:t>
      </w:r>
    </w:p>
    <w:p w:rsidR="00182FFC" w:rsidRPr="00520401" w:rsidRDefault="00182FFC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</w:p>
    <w:p w:rsidR="00520401" w:rsidRDefault="00520401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520401">
        <w:rPr>
          <w:rFonts w:ascii="Arial" w:hAnsi="Arial" w:cs="Arial"/>
          <w:sz w:val="18"/>
          <w:szCs w:val="20"/>
          <w:lang w:val="en-US"/>
        </w:rPr>
        <w:t>Milan</w:t>
      </w:r>
      <w:r w:rsidR="007828CA" w:rsidRPr="00520401">
        <w:rPr>
          <w:rFonts w:ascii="Arial" w:hAnsi="Arial" w:cs="Arial"/>
          <w:sz w:val="18"/>
          <w:szCs w:val="20"/>
          <w:lang w:val="en-US"/>
        </w:rPr>
        <w:t xml:space="preserve"> – 10</w:t>
      </w:r>
      <w:r w:rsidRPr="00520401">
        <w:rPr>
          <w:rFonts w:ascii="Arial" w:hAnsi="Arial" w:cs="Arial"/>
          <w:sz w:val="18"/>
          <w:szCs w:val="20"/>
          <w:lang w:val="en-US"/>
        </w:rPr>
        <w:t>th Novemb</w:t>
      </w:r>
      <w:r w:rsidR="007828CA" w:rsidRPr="00520401">
        <w:rPr>
          <w:rFonts w:ascii="Arial" w:hAnsi="Arial" w:cs="Arial"/>
          <w:sz w:val="18"/>
          <w:szCs w:val="20"/>
          <w:lang w:val="en-US"/>
        </w:rPr>
        <w:t>e</w:t>
      </w:r>
      <w:r w:rsidRPr="00520401">
        <w:rPr>
          <w:rFonts w:ascii="Arial" w:hAnsi="Arial" w:cs="Arial"/>
          <w:sz w:val="18"/>
          <w:szCs w:val="20"/>
          <w:lang w:val="en-US"/>
        </w:rPr>
        <w:t>r</w:t>
      </w:r>
      <w:r w:rsidR="007828CA" w:rsidRPr="00520401">
        <w:rPr>
          <w:rFonts w:ascii="Arial" w:hAnsi="Arial" w:cs="Arial"/>
          <w:sz w:val="18"/>
          <w:szCs w:val="20"/>
          <w:lang w:val="en-US"/>
        </w:rPr>
        <w:t xml:space="preserve"> 2014 </w:t>
      </w:r>
      <w:r w:rsidR="00310816">
        <w:rPr>
          <w:rFonts w:ascii="Arial" w:hAnsi="Arial" w:cs="Arial"/>
          <w:sz w:val="18"/>
          <w:szCs w:val="20"/>
          <w:lang w:val="en-US"/>
        </w:rPr>
        <w:t>–</w:t>
      </w:r>
      <w:r w:rsidR="007828CA" w:rsidRPr="00520401">
        <w:rPr>
          <w:rFonts w:ascii="Arial" w:hAnsi="Arial" w:cs="Arial"/>
          <w:sz w:val="18"/>
          <w:szCs w:val="20"/>
          <w:lang w:val="en-US"/>
        </w:rPr>
        <w:t xml:space="preserve"> </w:t>
      </w:r>
      <w:r w:rsidR="00310816">
        <w:rPr>
          <w:rFonts w:ascii="Arial" w:hAnsi="Arial" w:cs="Arial"/>
          <w:sz w:val="18"/>
          <w:szCs w:val="20"/>
          <w:lang w:val="en-US"/>
        </w:rPr>
        <w:t xml:space="preserve">Once again this year, </w:t>
      </w:r>
      <w:proofErr w:type="spellStart"/>
      <w:r w:rsidR="00310816">
        <w:rPr>
          <w:rFonts w:ascii="Arial" w:hAnsi="Arial" w:cs="Arial"/>
          <w:sz w:val="18"/>
          <w:szCs w:val="20"/>
          <w:lang w:val="en-US"/>
        </w:rPr>
        <w:t>Artistar</w:t>
      </w:r>
      <w:proofErr w:type="spellEnd"/>
      <w:r w:rsidR="00310816">
        <w:rPr>
          <w:rFonts w:ascii="Arial" w:hAnsi="Arial" w:cs="Arial"/>
          <w:sz w:val="18"/>
          <w:szCs w:val="20"/>
          <w:lang w:val="en-US"/>
        </w:rPr>
        <w:t xml:space="preserve"> Jewels puts on scene</w:t>
      </w:r>
      <w:r w:rsidRPr="00520401">
        <w:rPr>
          <w:rFonts w:ascii="Arial" w:hAnsi="Arial" w:cs="Arial"/>
          <w:sz w:val="18"/>
          <w:szCs w:val="20"/>
          <w:lang w:val="en-US"/>
        </w:rPr>
        <w:t xml:space="preserve"> a selected collection of contemporary jewels produced by artists coming from every part of the world.</w:t>
      </w:r>
      <w:r>
        <w:rPr>
          <w:rFonts w:ascii="Arial" w:hAnsi="Arial" w:cs="Arial"/>
          <w:sz w:val="18"/>
          <w:szCs w:val="20"/>
          <w:lang w:val="en-US"/>
        </w:rPr>
        <w:t xml:space="preserve"> The attempt at </w:t>
      </w:r>
      <w:r w:rsidR="00953461">
        <w:rPr>
          <w:rFonts w:ascii="Arial" w:hAnsi="Arial" w:cs="Arial"/>
          <w:sz w:val="18"/>
          <w:szCs w:val="20"/>
          <w:lang w:val="en-US"/>
        </w:rPr>
        <w:t>bringing the spotlight to</w:t>
      </w:r>
      <w:r>
        <w:rPr>
          <w:rFonts w:ascii="Arial" w:hAnsi="Arial" w:cs="Arial"/>
          <w:sz w:val="18"/>
          <w:szCs w:val="20"/>
          <w:lang w:val="en-US"/>
        </w:rPr>
        <w:t xml:space="preserve"> the different artistic expressions is therefore renewed and enriched for this second edition by the numerous international participants. </w:t>
      </w:r>
    </w:p>
    <w:p w:rsidR="00520401" w:rsidRPr="00520401" w:rsidRDefault="00520401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520401">
        <w:rPr>
          <w:rFonts w:ascii="Arial" w:hAnsi="Arial" w:cs="Arial"/>
          <w:sz w:val="18"/>
          <w:szCs w:val="20"/>
          <w:lang w:val="en-US"/>
        </w:rPr>
        <w:t xml:space="preserve">The show draws the attention </w:t>
      </w:r>
      <w:r>
        <w:rPr>
          <w:rFonts w:ascii="Arial" w:hAnsi="Arial" w:cs="Arial"/>
          <w:sz w:val="18"/>
          <w:szCs w:val="20"/>
          <w:lang w:val="en-US"/>
        </w:rPr>
        <w:t>of its visitors</w:t>
      </w:r>
      <w:r w:rsidR="00310816">
        <w:rPr>
          <w:rFonts w:ascii="Arial" w:hAnsi="Arial" w:cs="Arial"/>
          <w:sz w:val="18"/>
          <w:szCs w:val="20"/>
          <w:lang w:val="en-US"/>
        </w:rPr>
        <w:t xml:space="preserve"> to</w:t>
      </w:r>
      <w:r>
        <w:rPr>
          <w:rFonts w:ascii="Arial" w:hAnsi="Arial" w:cs="Arial"/>
          <w:sz w:val="18"/>
          <w:szCs w:val="20"/>
          <w:lang w:val="en-US"/>
        </w:rPr>
        <w:t xml:space="preserve"> the thousand</w:t>
      </w:r>
      <w:r w:rsidRPr="00520401">
        <w:rPr>
          <w:rFonts w:ascii="Arial" w:hAnsi="Arial" w:cs="Arial"/>
          <w:sz w:val="18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20"/>
          <w:lang w:val="en-US"/>
        </w:rPr>
        <w:t>facets of the jewelry world, intended as essential accessories able to render precious anyone who wears them thanks to the uniqueness of their elaboration.</w:t>
      </w:r>
    </w:p>
    <w:p w:rsidR="00CB53A8" w:rsidRPr="00CB53A8" w:rsidRDefault="00310816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During the exhibition i</w:t>
      </w:r>
      <w:r w:rsidR="00CB53A8" w:rsidRPr="00CB53A8">
        <w:rPr>
          <w:rFonts w:ascii="Arial" w:hAnsi="Arial" w:cs="Arial"/>
          <w:sz w:val="18"/>
          <w:szCs w:val="20"/>
          <w:lang w:val="en-US"/>
        </w:rPr>
        <w:t>t</w:t>
      </w:r>
      <w:r>
        <w:rPr>
          <w:rFonts w:ascii="Arial" w:hAnsi="Arial" w:cs="Arial"/>
          <w:sz w:val="18"/>
          <w:szCs w:val="20"/>
          <w:lang w:val="en-US"/>
        </w:rPr>
        <w:t xml:space="preserve"> </w:t>
      </w:r>
      <w:r w:rsidR="00CB53A8" w:rsidRPr="00CB53A8">
        <w:rPr>
          <w:rFonts w:ascii="Arial" w:hAnsi="Arial" w:cs="Arial"/>
          <w:sz w:val="18"/>
          <w:szCs w:val="20"/>
          <w:lang w:val="en-US"/>
        </w:rPr>
        <w:t xml:space="preserve">will be possible to admire more than 200 creations by international designers, </w:t>
      </w:r>
      <w:r>
        <w:rPr>
          <w:rFonts w:ascii="Arial" w:hAnsi="Arial" w:cs="Arial"/>
          <w:sz w:val="18"/>
          <w:szCs w:val="20"/>
          <w:lang w:val="en-US"/>
        </w:rPr>
        <w:t>a rare occasion in which it is</w:t>
      </w:r>
      <w:r w:rsidR="00CB53A8">
        <w:rPr>
          <w:rFonts w:ascii="Arial" w:hAnsi="Arial" w:cs="Arial"/>
          <w:sz w:val="18"/>
          <w:szCs w:val="20"/>
          <w:lang w:val="en-US"/>
        </w:rPr>
        <w:t xml:space="preserve"> possible to con</w:t>
      </w:r>
      <w:r>
        <w:rPr>
          <w:rFonts w:ascii="Arial" w:hAnsi="Arial" w:cs="Arial"/>
          <w:sz w:val="18"/>
          <w:szCs w:val="20"/>
          <w:lang w:val="en-US"/>
        </w:rPr>
        <w:t xml:space="preserve">template, up close and personal, </w:t>
      </w:r>
      <w:r w:rsidR="00CB53A8">
        <w:rPr>
          <w:rFonts w:ascii="Arial" w:hAnsi="Arial" w:cs="Arial"/>
          <w:sz w:val="18"/>
          <w:szCs w:val="20"/>
          <w:lang w:val="en-US"/>
        </w:rPr>
        <w:t xml:space="preserve">a varied selection of </w:t>
      </w:r>
      <w:r w:rsidR="00CB53A8" w:rsidRPr="00CB53A8">
        <w:rPr>
          <w:rFonts w:ascii="Arial" w:hAnsi="Arial" w:cs="Arial"/>
          <w:b/>
          <w:sz w:val="18"/>
          <w:szCs w:val="20"/>
          <w:lang w:val="en-US"/>
        </w:rPr>
        <w:t>high-end goldsmith jewelry, wearable sculptures and contemporary jewelry creations</w:t>
      </w:r>
      <w:r w:rsidR="00CB53A8">
        <w:rPr>
          <w:rFonts w:ascii="Arial" w:hAnsi="Arial" w:cs="Arial"/>
          <w:sz w:val="18"/>
          <w:szCs w:val="20"/>
          <w:lang w:val="en-US"/>
        </w:rPr>
        <w:t>. Every object has been meticulously created using the most varied range of materials, f</w:t>
      </w:r>
      <w:r>
        <w:rPr>
          <w:rFonts w:ascii="Arial" w:hAnsi="Arial" w:cs="Arial"/>
          <w:sz w:val="18"/>
          <w:szCs w:val="20"/>
          <w:lang w:val="en-US"/>
        </w:rPr>
        <w:t xml:space="preserve">rom precious and priced metals, to hard stones, </w:t>
      </w:r>
      <w:r w:rsidR="00CB53A8">
        <w:rPr>
          <w:rFonts w:ascii="Arial" w:hAnsi="Arial" w:cs="Arial"/>
          <w:sz w:val="18"/>
          <w:szCs w:val="20"/>
          <w:lang w:val="en-US"/>
        </w:rPr>
        <w:t xml:space="preserve">to alternative materials coming from the recycling of objects of everyday use.  </w:t>
      </w:r>
    </w:p>
    <w:p w:rsidR="00CB53A8" w:rsidRPr="00CB53A8" w:rsidRDefault="00CB53A8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CB53A8">
        <w:rPr>
          <w:rFonts w:ascii="Arial" w:hAnsi="Arial" w:cs="Arial"/>
          <w:sz w:val="18"/>
          <w:szCs w:val="20"/>
          <w:lang w:val="en-US"/>
        </w:rPr>
        <w:t xml:space="preserve">This amazing artistic mix will ensure a multicultural atmosphere that will certainly </w:t>
      </w:r>
      <w:r>
        <w:rPr>
          <w:rFonts w:ascii="Arial" w:hAnsi="Arial" w:cs="Arial"/>
          <w:sz w:val="18"/>
          <w:szCs w:val="20"/>
          <w:lang w:val="en-US"/>
        </w:rPr>
        <w:t>elicit pleasant sensations in everyone that might take part in the event. The artists will be able to illustrate the visitors the design process that ha</w:t>
      </w:r>
      <w:r w:rsidR="00310816">
        <w:rPr>
          <w:rFonts w:ascii="Arial" w:hAnsi="Arial" w:cs="Arial"/>
          <w:sz w:val="18"/>
          <w:szCs w:val="20"/>
          <w:lang w:val="en-US"/>
        </w:rPr>
        <w:t xml:space="preserve">s traduced the original idea into </w:t>
      </w:r>
      <w:r>
        <w:rPr>
          <w:rFonts w:ascii="Arial" w:hAnsi="Arial" w:cs="Arial"/>
          <w:sz w:val="18"/>
          <w:szCs w:val="20"/>
          <w:lang w:val="en-US"/>
        </w:rPr>
        <w:t xml:space="preserve">artistic jewel. It will be therefore interesting to be able to appreciate, through the creations, the territorial diversity of the artists coming from different continents. </w:t>
      </w:r>
    </w:p>
    <w:p w:rsidR="00CB53A8" w:rsidRPr="00AA7200" w:rsidRDefault="00CB53A8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CB53A8">
        <w:rPr>
          <w:rFonts w:ascii="Arial" w:hAnsi="Arial" w:cs="Arial"/>
          <w:sz w:val="18"/>
          <w:szCs w:val="20"/>
          <w:lang w:val="en-US"/>
        </w:rPr>
        <w:t xml:space="preserve">The show will take place at </w:t>
      </w:r>
      <w:proofErr w:type="spellStart"/>
      <w:r w:rsidRPr="00CB53A8">
        <w:rPr>
          <w:rFonts w:ascii="Arial" w:hAnsi="Arial" w:cs="Arial"/>
          <w:sz w:val="18"/>
          <w:szCs w:val="20"/>
          <w:lang w:val="en-US"/>
        </w:rPr>
        <w:t>Spazio</w:t>
      </w:r>
      <w:proofErr w:type="spellEnd"/>
      <w:r w:rsidRPr="00CB53A8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B53A8">
        <w:rPr>
          <w:rFonts w:ascii="Arial" w:hAnsi="Arial" w:cs="Arial"/>
          <w:sz w:val="18"/>
          <w:szCs w:val="20"/>
          <w:lang w:val="en-US"/>
        </w:rPr>
        <w:t>Fondazione</w:t>
      </w:r>
      <w:proofErr w:type="spellEnd"/>
      <w:r w:rsidRPr="00CB53A8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CB53A8">
        <w:rPr>
          <w:rFonts w:ascii="Arial" w:hAnsi="Arial" w:cs="Arial"/>
          <w:sz w:val="18"/>
          <w:szCs w:val="20"/>
          <w:lang w:val="en-US"/>
        </w:rPr>
        <w:t>Maimeri</w:t>
      </w:r>
      <w:proofErr w:type="spellEnd"/>
      <w:r w:rsidRPr="00CB53A8">
        <w:rPr>
          <w:rFonts w:ascii="Arial" w:hAnsi="Arial" w:cs="Arial"/>
          <w:sz w:val="18"/>
          <w:szCs w:val="20"/>
          <w:lang w:val="en-US"/>
        </w:rPr>
        <w:t xml:space="preserve"> and will be open</w:t>
      </w:r>
      <w:r w:rsidR="00310816">
        <w:rPr>
          <w:rFonts w:ascii="Arial" w:hAnsi="Arial" w:cs="Arial"/>
          <w:sz w:val="18"/>
          <w:szCs w:val="20"/>
          <w:lang w:val="en-US"/>
        </w:rPr>
        <w:t xml:space="preserve"> to the public from Wednesday 17</w:t>
      </w:r>
      <w:r w:rsidR="00310816" w:rsidRPr="00310816">
        <w:rPr>
          <w:rFonts w:ascii="Arial" w:hAnsi="Arial" w:cs="Arial"/>
          <w:sz w:val="18"/>
          <w:szCs w:val="20"/>
          <w:vertAlign w:val="superscript"/>
          <w:lang w:val="en-US"/>
        </w:rPr>
        <w:t>th</w:t>
      </w:r>
      <w:r w:rsidRPr="00CB53A8">
        <w:rPr>
          <w:rFonts w:ascii="Arial" w:hAnsi="Arial" w:cs="Arial"/>
          <w:sz w:val="18"/>
          <w:szCs w:val="20"/>
          <w:lang w:val="en-US"/>
        </w:rPr>
        <w:t xml:space="preserve"> to Sunday 21</w:t>
      </w:r>
      <w:r w:rsidRPr="00CB53A8">
        <w:rPr>
          <w:rFonts w:ascii="Arial" w:hAnsi="Arial" w:cs="Arial"/>
          <w:sz w:val="18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18"/>
          <w:szCs w:val="20"/>
          <w:lang w:val="en-US"/>
        </w:rPr>
        <w:t xml:space="preserve"> December 2014 from 10:00 to 19:00. </w:t>
      </w:r>
      <w:r w:rsidRPr="00AA7200">
        <w:rPr>
          <w:rFonts w:ascii="Arial" w:hAnsi="Arial" w:cs="Arial"/>
          <w:sz w:val="18"/>
          <w:szCs w:val="20"/>
          <w:lang w:val="en-US"/>
        </w:rPr>
        <w:t xml:space="preserve">The </w:t>
      </w:r>
      <w:proofErr w:type="spellStart"/>
      <w:r w:rsidRPr="00AA7200">
        <w:rPr>
          <w:rFonts w:ascii="Arial" w:hAnsi="Arial" w:cs="Arial"/>
          <w:sz w:val="18"/>
          <w:szCs w:val="20"/>
          <w:lang w:val="en-US"/>
        </w:rPr>
        <w:t>vernissage</w:t>
      </w:r>
      <w:proofErr w:type="spellEnd"/>
      <w:r w:rsidRPr="00AA7200">
        <w:rPr>
          <w:rFonts w:ascii="Arial" w:hAnsi="Arial" w:cs="Arial"/>
          <w:sz w:val="18"/>
          <w:szCs w:val="20"/>
          <w:lang w:val="en-US"/>
        </w:rPr>
        <w:t xml:space="preserve"> is scheduled for Friday 19</w:t>
      </w:r>
      <w:r w:rsidRPr="00AA7200">
        <w:rPr>
          <w:rFonts w:ascii="Arial" w:hAnsi="Arial" w:cs="Arial"/>
          <w:sz w:val="18"/>
          <w:szCs w:val="20"/>
          <w:vertAlign w:val="superscript"/>
          <w:lang w:val="en-US"/>
        </w:rPr>
        <w:t>th</w:t>
      </w:r>
      <w:r w:rsidRPr="00AA7200">
        <w:rPr>
          <w:rFonts w:ascii="Arial" w:hAnsi="Arial" w:cs="Arial"/>
          <w:sz w:val="18"/>
          <w:szCs w:val="20"/>
          <w:lang w:val="en-US"/>
        </w:rPr>
        <w:t xml:space="preserve"> December at 19:00. </w:t>
      </w:r>
    </w:p>
    <w:p w:rsidR="00CB53A8" w:rsidRPr="00CB53A8" w:rsidRDefault="00CB53A8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CB53A8">
        <w:rPr>
          <w:rFonts w:ascii="Arial" w:hAnsi="Arial" w:cs="Arial"/>
          <w:sz w:val="18"/>
          <w:szCs w:val="20"/>
          <w:lang w:val="en-US"/>
        </w:rPr>
        <w:t xml:space="preserve">All the creations exhibited in the show will be </w:t>
      </w:r>
      <w:r>
        <w:rPr>
          <w:rFonts w:ascii="Arial" w:hAnsi="Arial" w:cs="Arial"/>
          <w:sz w:val="18"/>
          <w:szCs w:val="20"/>
          <w:lang w:val="en-US"/>
        </w:rPr>
        <w:t>featured</w:t>
      </w:r>
      <w:r w:rsidRPr="00CB53A8">
        <w:rPr>
          <w:rFonts w:ascii="Arial" w:hAnsi="Arial" w:cs="Arial"/>
          <w:sz w:val="18"/>
          <w:szCs w:val="20"/>
          <w:lang w:val="en-US"/>
        </w:rPr>
        <w:t xml:space="preserve"> in the book </w:t>
      </w:r>
      <w:proofErr w:type="spellStart"/>
      <w:r w:rsidRPr="00CB53A8">
        <w:rPr>
          <w:rFonts w:ascii="Arial" w:hAnsi="Arial" w:cs="Arial"/>
          <w:sz w:val="18"/>
          <w:szCs w:val="20"/>
          <w:lang w:val="en-US"/>
        </w:rPr>
        <w:t>Artistar</w:t>
      </w:r>
      <w:proofErr w:type="spellEnd"/>
      <w:r w:rsidRPr="00CB53A8">
        <w:rPr>
          <w:rFonts w:ascii="Arial" w:hAnsi="Arial" w:cs="Arial"/>
          <w:sz w:val="18"/>
          <w:szCs w:val="20"/>
          <w:lang w:val="en-US"/>
        </w:rPr>
        <w:t xml:space="preserve"> Jewels 2015</w:t>
      </w:r>
      <w:r>
        <w:rPr>
          <w:rFonts w:ascii="Arial" w:hAnsi="Arial" w:cs="Arial"/>
          <w:sz w:val="18"/>
          <w:szCs w:val="20"/>
          <w:lang w:val="en-US"/>
        </w:rPr>
        <w:t xml:space="preserve"> that will be published by </w:t>
      </w:r>
      <w:proofErr w:type="spellStart"/>
      <w:r>
        <w:rPr>
          <w:rFonts w:ascii="Arial" w:hAnsi="Arial" w:cs="Arial"/>
          <w:sz w:val="18"/>
          <w:szCs w:val="20"/>
          <w:lang w:val="en-US"/>
        </w:rPr>
        <w:t>Fausto</w:t>
      </w:r>
      <w:proofErr w:type="spellEnd"/>
      <w:r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US"/>
        </w:rPr>
        <w:t>Lupetti</w:t>
      </w:r>
      <w:proofErr w:type="spellEnd"/>
      <w:r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US"/>
        </w:rPr>
        <w:t>Editore</w:t>
      </w:r>
      <w:proofErr w:type="spellEnd"/>
      <w:r>
        <w:rPr>
          <w:rFonts w:ascii="Arial" w:hAnsi="Arial" w:cs="Arial"/>
          <w:sz w:val="18"/>
          <w:szCs w:val="20"/>
          <w:lang w:val="en-US"/>
        </w:rPr>
        <w:t xml:space="preserve"> a</w:t>
      </w:r>
      <w:r w:rsidR="00854492">
        <w:rPr>
          <w:rFonts w:ascii="Arial" w:hAnsi="Arial" w:cs="Arial"/>
          <w:sz w:val="18"/>
          <w:szCs w:val="20"/>
          <w:lang w:val="en-US"/>
        </w:rPr>
        <w:t xml:space="preserve">nd distributed to all </w:t>
      </w:r>
      <w:r>
        <w:rPr>
          <w:rFonts w:ascii="Arial" w:hAnsi="Arial" w:cs="Arial"/>
          <w:sz w:val="18"/>
          <w:szCs w:val="20"/>
          <w:lang w:val="en-US"/>
        </w:rPr>
        <w:t xml:space="preserve">Italian bookstores and </w:t>
      </w:r>
      <w:r w:rsidR="00854492">
        <w:rPr>
          <w:rFonts w:ascii="Arial" w:hAnsi="Arial" w:cs="Arial"/>
          <w:sz w:val="18"/>
          <w:szCs w:val="20"/>
          <w:lang w:val="en-US"/>
        </w:rPr>
        <w:t xml:space="preserve">major European capitals. As every year, the book will be </w:t>
      </w:r>
      <w:r w:rsidR="00854492" w:rsidRPr="00854492">
        <w:rPr>
          <w:rFonts w:ascii="Arial" w:hAnsi="Arial" w:cs="Arial"/>
          <w:sz w:val="18"/>
          <w:szCs w:val="20"/>
          <w:lang w:val="en-US"/>
        </w:rPr>
        <w:t xml:space="preserve">gifted to more than 5000 </w:t>
      </w:r>
      <w:r w:rsidR="00854492">
        <w:rPr>
          <w:rFonts w:ascii="Arial" w:hAnsi="Arial" w:cs="Arial"/>
          <w:sz w:val="18"/>
          <w:szCs w:val="20"/>
          <w:lang w:val="en-US"/>
        </w:rPr>
        <w:t>professionals of the industry such as journalists, personal shoppers, fashion boutiques as well as provided to the major Hotel Spa &amp; Wellness worldwide.</w:t>
      </w:r>
    </w:p>
    <w:p w:rsidR="00854492" w:rsidRDefault="00854492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854492">
        <w:rPr>
          <w:rFonts w:ascii="Arial" w:hAnsi="Arial" w:cs="Arial"/>
          <w:sz w:val="18"/>
          <w:szCs w:val="20"/>
          <w:lang w:val="en-US"/>
        </w:rPr>
        <w:t xml:space="preserve">Furthermore, </w:t>
      </w:r>
      <w:proofErr w:type="spellStart"/>
      <w:r w:rsidRPr="00854492">
        <w:rPr>
          <w:rFonts w:ascii="Arial" w:hAnsi="Arial" w:cs="Arial"/>
          <w:sz w:val="18"/>
          <w:szCs w:val="20"/>
          <w:lang w:val="en-US"/>
        </w:rPr>
        <w:t>Artistar</w:t>
      </w:r>
      <w:proofErr w:type="spellEnd"/>
      <w:r w:rsidRPr="00854492">
        <w:rPr>
          <w:rFonts w:ascii="Arial" w:hAnsi="Arial" w:cs="Arial"/>
          <w:sz w:val="18"/>
          <w:szCs w:val="20"/>
          <w:lang w:val="en-US"/>
        </w:rPr>
        <w:t xml:space="preserve"> Jewels will</w:t>
      </w:r>
      <w:r>
        <w:rPr>
          <w:rFonts w:ascii="Arial" w:hAnsi="Arial" w:cs="Arial"/>
          <w:sz w:val="18"/>
          <w:szCs w:val="20"/>
          <w:lang w:val="en-US"/>
        </w:rPr>
        <w:t xml:space="preserve"> publish all the jewels on the e</w:t>
      </w:r>
      <w:r w:rsidRPr="00854492">
        <w:rPr>
          <w:rFonts w:ascii="Arial" w:hAnsi="Arial" w:cs="Arial"/>
          <w:sz w:val="18"/>
          <w:szCs w:val="20"/>
          <w:lang w:val="en-US"/>
        </w:rPr>
        <w:t>-commerce</w:t>
      </w:r>
      <w:r w:rsidR="00310816">
        <w:rPr>
          <w:rFonts w:ascii="Arial" w:hAnsi="Arial" w:cs="Arial"/>
          <w:sz w:val="18"/>
          <w:szCs w:val="20"/>
          <w:lang w:val="en-US"/>
        </w:rPr>
        <w:t xml:space="preserve"> platform</w:t>
      </w:r>
      <w:r w:rsidRPr="00854492">
        <w:rPr>
          <w:rFonts w:ascii="Arial" w:hAnsi="Arial" w:cs="Arial"/>
          <w:sz w:val="18"/>
          <w:szCs w:val="20"/>
          <w:lang w:val="en-US"/>
        </w:rPr>
        <w:t xml:space="preserve"> </w:t>
      </w:r>
      <w:r w:rsidRPr="00854492">
        <w:rPr>
          <w:rFonts w:ascii="Arial" w:hAnsi="Arial" w:cs="Arial"/>
          <w:b/>
          <w:sz w:val="18"/>
          <w:szCs w:val="20"/>
          <w:lang w:val="en-US"/>
        </w:rPr>
        <w:t>Artistarjewels.com</w:t>
      </w:r>
      <w:r>
        <w:rPr>
          <w:rFonts w:ascii="Arial" w:hAnsi="Arial" w:cs="Arial"/>
          <w:b/>
          <w:sz w:val="18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20"/>
          <w:lang w:val="en-US"/>
        </w:rPr>
        <w:t>in order</w:t>
      </w:r>
      <w:r w:rsidRPr="00854492">
        <w:rPr>
          <w:rFonts w:ascii="Arial" w:hAnsi="Arial" w:cs="Arial"/>
          <w:sz w:val="18"/>
          <w:szCs w:val="20"/>
          <w:lang w:val="en-US"/>
        </w:rPr>
        <w:t xml:space="preserve"> to </w:t>
      </w:r>
      <w:r>
        <w:rPr>
          <w:rFonts w:ascii="Arial" w:hAnsi="Arial" w:cs="Arial"/>
          <w:sz w:val="18"/>
          <w:szCs w:val="20"/>
          <w:lang w:val="en-US"/>
        </w:rPr>
        <w:t xml:space="preserve">bring closer the potential buyers and the designers of the exhibited jewels. </w:t>
      </w:r>
    </w:p>
    <w:p w:rsidR="00AA7200" w:rsidRDefault="00AA7200" w:rsidP="00182FFC">
      <w:pPr>
        <w:spacing w:line="240" w:lineRule="auto"/>
        <w:jc w:val="both"/>
        <w:rPr>
          <w:rFonts w:ascii="Arial" w:hAnsi="Arial" w:cs="Arial"/>
          <w:sz w:val="18"/>
          <w:szCs w:val="20"/>
          <w:lang w:val="en-US"/>
        </w:rPr>
      </w:pPr>
    </w:p>
    <w:p w:rsidR="00E73F4C" w:rsidRPr="00AA7200" w:rsidRDefault="006F389A" w:rsidP="00182F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8"/>
          <w:lang w:val="en-US"/>
        </w:rPr>
      </w:pPr>
      <w:r w:rsidRPr="00AA7200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 xml:space="preserve">Contemporary Jewelry is </w:t>
      </w:r>
      <w:r w:rsidR="00310816" w:rsidRPr="00AA7200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told with</w:t>
      </w:r>
      <w:r w:rsidRPr="00AA7200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 xml:space="preserve"> </w:t>
      </w:r>
      <w:proofErr w:type="spellStart"/>
      <w:r w:rsidRPr="00AA7200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Artistar</w:t>
      </w:r>
      <w:proofErr w:type="spellEnd"/>
      <w:r w:rsidRPr="00AA7200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 xml:space="preserve"> Jewels Exhibition</w:t>
      </w:r>
    </w:p>
    <w:p w:rsidR="006F389A" w:rsidRPr="00AA7200" w:rsidRDefault="006F389A" w:rsidP="00182F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8"/>
          <w:lang w:val="en-US"/>
        </w:rPr>
      </w:pPr>
      <w:r w:rsidRPr="00AA7200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17-21 December from 10:00 to 19:00 – Opening Friday 19</w:t>
      </w:r>
      <w:r w:rsidRPr="00AA7200">
        <w:rPr>
          <w:rFonts w:ascii="Arial" w:hAnsi="Arial" w:cs="Arial"/>
          <w:b/>
          <w:color w:val="000000" w:themeColor="text1"/>
          <w:sz w:val="16"/>
          <w:szCs w:val="18"/>
          <w:vertAlign w:val="superscript"/>
          <w:lang w:val="en-US"/>
        </w:rPr>
        <w:t>th</w:t>
      </w:r>
      <w:r w:rsidRPr="00AA7200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 xml:space="preserve"> December</w:t>
      </w:r>
    </w:p>
    <w:p w:rsidR="006F389A" w:rsidRDefault="006F389A" w:rsidP="00182F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8"/>
        </w:rPr>
      </w:pPr>
      <w:proofErr w:type="spellStart"/>
      <w:r w:rsidRPr="00AA7200">
        <w:rPr>
          <w:rFonts w:ascii="Arial" w:hAnsi="Arial" w:cs="Arial"/>
          <w:b/>
          <w:color w:val="000000" w:themeColor="text1"/>
          <w:sz w:val="16"/>
          <w:szCs w:val="18"/>
        </w:rPr>
        <w:t>Address</w:t>
      </w:r>
      <w:proofErr w:type="spellEnd"/>
      <w:r w:rsidRPr="00AA7200">
        <w:rPr>
          <w:rFonts w:ascii="Arial" w:hAnsi="Arial" w:cs="Arial"/>
          <w:b/>
          <w:color w:val="000000" w:themeColor="text1"/>
          <w:sz w:val="16"/>
          <w:szCs w:val="18"/>
        </w:rPr>
        <w:t>: Spazio Fondazione Maimeri, corso Cristoforo Colombo 15, Milan</w:t>
      </w:r>
    </w:p>
    <w:p w:rsidR="00AA7200" w:rsidRDefault="00AA7200" w:rsidP="00182F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8"/>
        </w:rPr>
      </w:pPr>
    </w:p>
    <w:p w:rsidR="00AA7200" w:rsidRPr="00AA7200" w:rsidRDefault="00AA7200" w:rsidP="00182F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8"/>
        </w:rPr>
      </w:pPr>
      <w:bookmarkStart w:id="0" w:name="_GoBack"/>
      <w:bookmarkEnd w:id="0"/>
    </w:p>
    <w:p w:rsidR="00854492" w:rsidRPr="00AA7200" w:rsidRDefault="00854492" w:rsidP="00182F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389A" w:rsidRPr="00AA7200" w:rsidRDefault="006F389A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  <w:lang w:val="en-US"/>
        </w:rPr>
      </w:pPr>
      <w:r w:rsidRPr="00AA7200">
        <w:rPr>
          <w:rFonts w:ascii="Arial" w:hAnsi="Arial" w:cs="Arial"/>
          <w:b/>
          <w:sz w:val="16"/>
          <w:szCs w:val="18"/>
          <w:lang w:val="en-US"/>
        </w:rPr>
        <w:t>INFORMATION FOR THE PRESS</w:t>
      </w:r>
    </w:p>
    <w:p w:rsidR="006F389A" w:rsidRPr="00AA7200" w:rsidRDefault="006F389A" w:rsidP="006F3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8"/>
          <w:lang w:val="en-US"/>
        </w:rPr>
      </w:pPr>
      <w:r w:rsidRPr="00AA7200">
        <w:rPr>
          <w:rFonts w:ascii="Arial" w:hAnsi="Arial" w:cs="Arial"/>
          <w:b/>
          <w:sz w:val="16"/>
          <w:szCs w:val="18"/>
          <w:lang w:val="en-US"/>
        </w:rPr>
        <w:t>Press Office Artistar.it</w:t>
      </w:r>
    </w:p>
    <w:p w:rsidR="006F389A" w:rsidRPr="00AA7200" w:rsidRDefault="006F389A" w:rsidP="006F3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AA7200">
        <w:rPr>
          <w:rFonts w:ascii="Arial" w:hAnsi="Arial" w:cs="Arial"/>
          <w:sz w:val="16"/>
          <w:szCs w:val="18"/>
          <w:lang w:val="en-US"/>
        </w:rPr>
        <w:t>Tel: 02 36 58 02 08</w:t>
      </w:r>
    </w:p>
    <w:p w:rsidR="006F389A" w:rsidRPr="00AA7200" w:rsidRDefault="006F389A" w:rsidP="006F3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sz w:val="16"/>
          <w:szCs w:val="18"/>
          <w:lang w:val="en-US"/>
        </w:rPr>
      </w:pPr>
      <w:r w:rsidRPr="00AA7200">
        <w:rPr>
          <w:rFonts w:ascii="Arial" w:hAnsi="Arial" w:cs="Arial"/>
          <w:sz w:val="16"/>
          <w:szCs w:val="18"/>
          <w:lang w:val="en-US"/>
        </w:rPr>
        <w:t xml:space="preserve">Email: </w:t>
      </w:r>
      <w:hyperlink r:id="rId7" w:history="1">
        <w:r w:rsidRPr="00AA7200">
          <w:rPr>
            <w:rStyle w:val="Collegamentoipertestuale"/>
            <w:rFonts w:ascii="Arial" w:hAnsi="Arial" w:cs="Arial"/>
            <w:sz w:val="16"/>
            <w:szCs w:val="18"/>
            <w:lang w:val="en-US"/>
          </w:rPr>
          <w:t>press@artistar.it</w:t>
        </w:r>
      </w:hyperlink>
    </w:p>
    <w:p w:rsidR="006F389A" w:rsidRPr="00AA7200" w:rsidRDefault="006F389A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  <w:lang w:val="en-US"/>
        </w:rPr>
      </w:pPr>
    </w:p>
    <w:p w:rsidR="006F389A" w:rsidRPr="00AA7200" w:rsidRDefault="006F389A" w:rsidP="00182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  <w:lang w:val="en-US"/>
        </w:rPr>
      </w:pPr>
      <w:r w:rsidRPr="00AA7200">
        <w:rPr>
          <w:rFonts w:ascii="Arial" w:hAnsi="Arial" w:cs="Arial"/>
          <w:sz w:val="16"/>
          <w:szCs w:val="18"/>
          <w:lang w:val="en-US"/>
        </w:rPr>
        <w:t xml:space="preserve">The press kit containing the </w:t>
      </w:r>
      <w:r w:rsidR="003D1687" w:rsidRPr="00AA7200">
        <w:rPr>
          <w:rFonts w:ascii="Arial" w:hAnsi="Arial" w:cs="Arial"/>
          <w:sz w:val="16"/>
          <w:szCs w:val="18"/>
          <w:lang w:val="en-US"/>
        </w:rPr>
        <w:t>press releases, company profile and</w:t>
      </w:r>
      <w:r w:rsidRPr="00AA7200">
        <w:rPr>
          <w:rFonts w:ascii="Arial" w:hAnsi="Arial" w:cs="Arial"/>
          <w:sz w:val="16"/>
          <w:szCs w:val="18"/>
          <w:lang w:val="en-US"/>
        </w:rPr>
        <w:t xml:space="preserve"> </w:t>
      </w:r>
      <w:r w:rsidR="003D1687" w:rsidRPr="00AA7200">
        <w:rPr>
          <w:rFonts w:ascii="Arial" w:hAnsi="Arial" w:cs="Arial"/>
          <w:sz w:val="16"/>
          <w:szCs w:val="18"/>
          <w:lang w:val="en-US"/>
        </w:rPr>
        <w:t>high-resolution images is available at this link</w:t>
      </w:r>
      <w:r w:rsidR="003D1687" w:rsidRPr="00AA7200">
        <w:rPr>
          <w:rFonts w:ascii="Arial" w:hAnsi="Arial" w:cs="Arial"/>
          <w:b/>
          <w:sz w:val="16"/>
          <w:szCs w:val="18"/>
          <w:lang w:val="en-US"/>
        </w:rPr>
        <w:t xml:space="preserve">: </w:t>
      </w:r>
      <w:hyperlink r:id="rId8" w:history="1">
        <w:r w:rsidR="003D1687" w:rsidRPr="00AA7200">
          <w:rPr>
            <w:rStyle w:val="Collegamentoipertestuale"/>
            <w:rFonts w:ascii="Arial" w:hAnsi="Arial" w:cs="Arial"/>
            <w:sz w:val="16"/>
            <w:szCs w:val="18"/>
            <w:lang w:val="en-US"/>
          </w:rPr>
          <w:t>Pre</w:t>
        </w:r>
        <w:r w:rsidR="003D1687" w:rsidRPr="00AA7200">
          <w:rPr>
            <w:rStyle w:val="Collegamentoipertestuale"/>
            <w:rFonts w:ascii="Arial" w:hAnsi="Arial" w:cs="Arial"/>
            <w:sz w:val="16"/>
            <w:szCs w:val="18"/>
            <w:lang w:val="en-US"/>
          </w:rPr>
          <w:t>s</w:t>
        </w:r>
        <w:r w:rsidR="003D1687" w:rsidRPr="00AA7200">
          <w:rPr>
            <w:rStyle w:val="Collegamentoipertestuale"/>
            <w:rFonts w:ascii="Arial" w:hAnsi="Arial" w:cs="Arial"/>
            <w:sz w:val="16"/>
            <w:szCs w:val="18"/>
            <w:lang w:val="en-US"/>
          </w:rPr>
          <w:t>s Kit</w:t>
        </w:r>
      </w:hyperlink>
    </w:p>
    <w:p w:rsidR="003D1687" w:rsidRPr="00AA7200" w:rsidRDefault="003D1687" w:rsidP="00182FFC">
      <w:pPr>
        <w:spacing w:line="240" w:lineRule="auto"/>
        <w:jc w:val="both"/>
        <w:rPr>
          <w:rFonts w:ascii="Arial" w:hAnsi="Arial" w:cs="Arial"/>
          <w:b/>
          <w:sz w:val="16"/>
          <w:szCs w:val="18"/>
          <w:lang w:val="en-US"/>
        </w:rPr>
      </w:pPr>
      <w:proofErr w:type="spellStart"/>
      <w:r w:rsidRPr="00AA7200">
        <w:rPr>
          <w:rFonts w:ascii="Arial" w:hAnsi="Arial" w:cs="Arial"/>
          <w:b/>
          <w:sz w:val="16"/>
          <w:szCs w:val="18"/>
          <w:lang w:val="en-US"/>
        </w:rPr>
        <w:t>Artistar</w:t>
      </w:r>
      <w:proofErr w:type="spellEnd"/>
      <w:r w:rsidRPr="00AA7200">
        <w:rPr>
          <w:rFonts w:ascii="Arial" w:hAnsi="Arial" w:cs="Arial"/>
          <w:b/>
          <w:sz w:val="16"/>
          <w:szCs w:val="18"/>
          <w:lang w:val="en-US"/>
        </w:rPr>
        <w:t xml:space="preserve"> Jewels </w:t>
      </w:r>
      <w:r w:rsidRPr="00AA7200">
        <w:rPr>
          <w:rFonts w:ascii="Arial" w:hAnsi="Arial" w:cs="Arial"/>
          <w:sz w:val="16"/>
          <w:szCs w:val="18"/>
          <w:lang w:val="en-US"/>
        </w:rPr>
        <w:t>is the project for the multichannel promotion of</w:t>
      </w:r>
      <w:r w:rsidR="00953461" w:rsidRPr="00AA7200">
        <w:rPr>
          <w:rFonts w:ascii="Arial" w:hAnsi="Arial" w:cs="Arial"/>
          <w:sz w:val="16"/>
          <w:szCs w:val="18"/>
          <w:lang w:val="en-US"/>
        </w:rPr>
        <w:t xml:space="preserve"> design by author</w:t>
      </w:r>
      <w:r w:rsidRPr="00AA7200">
        <w:rPr>
          <w:rFonts w:ascii="Arial" w:hAnsi="Arial" w:cs="Arial"/>
          <w:sz w:val="16"/>
          <w:szCs w:val="18"/>
          <w:lang w:val="en-US"/>
        </w:rPr>
        <w:t>: editorial, event planning, e-commerce (</w:t>
      </w:r>
      <w:hyperlink r:id="rId9" w:history="1">
        <w:r w:rsidRPr="00AA7200">
          <w:rPr>
            <w:rStyle w:val="Collegamentoipertestuale"/>
            <w:rFonts w:ascii="Arial" w:hAnsi="Arial" w:cs="Arial"/>
            <w:sz w:val="16"/>
            <w:szCs w:val="18"/>
            <w:lang w:val="en-US"/>
          </w:rPr>
          <w:t>www.artistarjewels.com</w:t>
        </w:r>
      </w:hyperlink>
      <w:r w:rsidRPr="00AA7200">
        <w:rPr>
          <w:rFonts w:ascii="Arial" w:hAnsi="Arial" w:cs="Arial"/>
          <w:sz w:val="16"/>
          <w:szCs w:val="18"/>
          <w:lang w:val="en-US"/>
        </w:rPr>
        <w:t>) and community for informing</w:t>
      </w:r>
      <w:r w:rsidR="00310816" w:rsidRPr="00AA7200">
        <w:rPr>
          <w:rFonts w:ascii="Arial" w:hAnsi="Arial" w:cs="Arial"/>
          <w:sz w:val="16"/>
          <w:szCs w:val="18"/>
          <w:lang w:val="en-US"/>
        </w:rPr>
        <w:t>, commercializing and facilitating</w:t>
      </w:r>
      <w:r w:rsidRPr="00AA7200">
        <w:rPr>
          <w:rFonts w:ascii="Arial" w:hAnsi="Arial" w:cs="Arial"/>
          <w:sz w:val="16"/>
          <w:szCs w:val="18"/>
          <w:lang w:val="en-US"/>
        </w:rPr>
        <w:t xml:space="preserve"> the contact between all the leading professionals and devotees of the industry. </w:t>
      </w:r>
    </w:p>
    <w:p w:rsidR="00B32B05" w:rsidRPr="00AA7200" w:rsidRDefault="003D1687" w:rsidP="00AA7200">
      <w:pPr>
        <w:spacing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AA7200">
        <w:rPr>
          <w:rFonts w:ascii="Arial" w:hAnsi="Arial" w:cs="Arial"/>
          <w:b/>
          <w:sz w:val="16"/>
          <w:szCs w:val="18"/>
          <w:lang w:val="en-US"/>
        </w:rPr>
        <w:t>Artistar.it</w:t>
      </w:r>
      <w:r w:rsidRPr="00AA7200">
        <w:rPr>
          <w:rFonts w:ascii="Arial" w:hAnsi="Arial" w:cs="Arial"/>
          <w:sz w:val="16"/>
          <w:szCs w:val="18"/>
          <w:lang w:val="en-US"/>
        </w:rPr>
        <w:t xml:space="preserve"> spreads the ideological value of the “hand-made”, facilitating the contact between the “workshop” and the general public. The project is articulated in </w:t>
      </w:r>
      <w:r w:rsidR="00310816" w:rsidRPr="00AA7200">
        <w:rPr>
          <w:rFonts w:ascii="Arial" w:hAnsi="Arial" w:cs="Arial"/>
          <w:sz w:val="16"/>
          <w:szCs w:val="18"/>
          <w:lang w:val="en-US"/>
        </w:rPr>
        <w:t>a series of initiatives aimed at</w:t>
      </w:r>
      <w:r w:rsidRPr="00AA7200">
        <w:rPr>
          <w:rFonts w:ascii="Arial" w:hAnsi="Arial" w:cs="Arial"/>
          <w:sz w:val="16"/>
          <w:szCs w:val="18"/>
          <w:lang w:val="en-US"/>
        </w:rPr>
        <w:t xml:space="preserve"> the valorization and spreading of the “know-how” through the selection of unique pieces. The goal of Artistar.it is that of promoting hand-made precious objects with great passion and quality. Artistar.it publishes every year the namesake book-catalogue that contains the current best works</w:t>
      </w:r>
      <w:r w:rsidR="00310816" w:rsidRPr="00AA7200">
        <w:rPr>
          <w:rFonts w:ascii="Arial" w:hAnsi="Arial" w:cs="Arial"/>
          <w:sz w:val="16"/>
          <w:szCs w:val="18"/>
          <w:lang w:val="en-US"/>
        </w:rPr>
        <w:t>, catalogued by</w:t>
      </w:r>
      <w:r w:rsidRPr="00AA7200">
        <w:rPr>
          <w:rFonts w:ascii="Arial" w:hAnsi="Arial" w:cs="Arial"/>
          <w:sz w:val="16"/>
          <w:szCs w:val="18"/>
          <w:lang w:val="en-US"/>
        </w:rPr>
        <w:t xml:space="preserve"> type and author. Besides the editorial products, Artistar.it organizes during the year exhibitions, </w:t>
      </w:r>
      <w:r w:rsidR="00C865D5" w:rsidRPr="00AA7200">
        <w:rPr>
          <w:rFonts w:ascii="Arial" w:hAnsi="Arial" w:cs="Arial"/>
          <w:sz w:val="16"/>
          <w:szCs w:val="18"/>
          <w:lang w:val="en-US"/>
        </w:rPr>
        <w:t xml:space="preserve">shows, presentations and events aimed at bringing the spotlight to both authors and creations through a global strategy in order to draw the attention of an ever-growing public. Promoted by Artistar.it, </w:t>
      </w:r>
      <w:hyperlink r:id="rId10" w:history="1">
        <w:r w:rsidR="00C865D5" w:rsidRPr="00AA7200">
          <w:rPr>
            <w:rStyle w:val="Collegamentoipertestuale"/>
            <w:rFonts w:ascii="Arial" w:hAnsi="Arial" w:cs="Arial"/>
            <w:sz w:val="16"/>
            <w:szCs w:val="18"/>
            <w:lang w:val="en-US"/>
          </w:rPr>
          <w:t>www.artistarjewels.com</w:t>
        </w:r>
      </w:hyperlink>
      <w:r w:rsidR="00C865D5" w:rsidRPr="00AA7200">
        <w:rPr>
          <w:rFonts w:ascii="Arial" w:hAnsi="Arial" w:cs="Arial"/>
          <w:sz w:val="16"/>
          <w:szCs w:val="18"/>
          <w:lang w:val="en-US"/>
        </w:rPr>
        <w:t xml:space="preserve"> is the first Italian e-commerce site dedicated entirely to contemporary jewelry that puts together a select</w:t>
      </w:r>
      <w:r w:rsidR="00310816" w:rsidRPr="00AA7200">
        <w:rPr>
          <w:rFonts w:ascii="Arial" w:hAnsi="Arial" w:cs="Arial"/>
          <w:sz w:val="16"/>
          <w:szCs w:val="18"/>
          <w:lang w:val="en-US"/>
        </w:rPr>
        <w:t xml:space="preserve">ion of designers and artists from </w:t>
      </w:r>
      <w:r w:rsidR="00C865D5" w:rsidRPr="00AA7200">
        <w:rPr>
          <w:rFonts w:ascii="Arial" w:hAnsi="Arial" w:cs="Arial"/>
          <w:sz w:val="16"/>
          <w:szCs w:val="18"/>
          <w:lang w:val="en-US"/>
        </w:rPr>
        <w:t>the online community www.artistar.it</w:t>
      </w:r>
    </w:p>
    <w:sectPr w:rsidR="00B32B05" w:rsidRPr="00AA7200" w:rsidSect="00F441F4">
      <w:headerReference w:type="default" r:id="rId11"/>
      <w:footerReference w:type="default" r:id="rId12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81" w:rsidRDefault="004D1481">
      <w:pPr>
        <w:spacing w:after="0" w:line="240" w:lineRule="auto"/>
      </w:pPr>
      <w:r>
        <w:separator/>
      </w:r>
    </w:p>
  </w:endnote>
  <w:endnote w:type="continuationSeparator" w:id="0">
    <w:p w:rsidR="004D1481" w:rsidRDefault="004D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F4" w:rsidRPr="005C6D65" w:rsidRDefault="00F63137" w:rsidP="00F441F4">
    <w:pPr>
      <w:pStyle w:val="Pidipagina"/>
      <w:jc w:val="center"/>
      <w:rPr>
        <w:rFonts w:ascii="DIN-Light" w:hAnsi="DIN-Light"/>
        <w:color w:val="7F7F7F" w:themeColor="text1" w:themeTint="80"/>
        <w:sz w:val="16"/>
        <w:szCs w:val="16"/>
        <w:lang w:val="en-GB"/>
      </w:rPr>
    </w:pPr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// </w:t>
    </w:r>
    <w:r w:rsidR="004D1481">
      <w:fldChar w:fldCharType="begin"/>
    </w:r>
    <w:r w:rsidR="004D1481" w:rsidRPr="00AA7200">
      <w:rPr>
        <w:lang w:val="en-US"/>
      </w:rPr>
      <w:instrText xml:space="preserve"> HYPERLINK "http://www.artistar.it" </w:instrText>
    </w:r>
    <w:r w:rsidR="004D1481">
      <w:fldChar w:fldCharType="separate"/>
    </w:r>
    <w:r w:rsidRPr="005C6D65">
      <w:rPr>
        <w:rStyle w:val="Collegamentoipertestuale"/>
        <w:rFonts w:ascii="DIN-Light" w:hAnsi="DIN-Light"/>
        <w:color w:val="7F7F7F" w:themeColor="text1" w:themeTint="80"/>
        <w:sz w:val="16"/>
        <w:szCs w:val="16"/>
        <w:lang w:val="en-GB"/>
      </w:rPr>
      <w:t>www.artistar.it</w:t>
    </w:r>
    <w:r w:rsidR="004D1481">
      <w:rPr>
        <w:rStyle w:val="Collegamentoipertestuale"/>
        <w:rFonts w:ascii="DIN-Light" w:hAnsi="DIN-Light"/>
        <w:color w:val="7F7F7F" w:themeColor="text1" w:themeTint="80"/>
        <w:sz w:val="16"/>
        <w:szCs w:val="16"/>
        <w:lang w:val="en-GB"/>
      </w:rPr>
      <w:fldChar w:fldCharType="end"/>
    </w:r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 // </w:t>
    </w:r>
    <w:hyperlink r:id="rId1" w:history="1">
      <w:r w:rsidRPr="005C6D65">
        <w:rPr>
          <w:rStyle w:val="Collegamentoipertestuale"/>
          <w:rFonts w:ascii="DIN-Light" w:hAnsi="DIN-Light"/>
          <w:color w:val="7F7F7F" w:themeColor="text1" w:themeTint="80"/>
          <w:sz w:val="16"/>
          <w:szCs w:val="16"/>
          <w:lang w:val="en-GB"/>
        </w:rPr>
        <w:t>press@artistar.it</w:t>
      </w:r>
    </w:hyperlink>
    <w:r w:rsidRPr="005C6D65">
      <w:rPr>
        <w:rFonts w:ascii="DIN-Light" w:hAnsi="DIN-Light"/>
        <w:color w:val="7F7F7F" w:themeColor="text1" w:themeTint="80"/>
        <w:sz w:val="16"/>
        <w:szCs w:val="16"/>
        <w:lang w:val="en-GB"/>
      </w:rPr>
      <w:t xml:space="preserve"> // ph. +39 02 365 80 208 //</w:t>
    </w:r>
  </w:p>
  <w:p w:rsidR="00F441F4" w:rsidRPr="00F441F4" w:rsidRDefault="004D1481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81" w:rsidRDefault="004D1481">
      <w:pPr>
        <w:spacing w:after="0" w:line="240" w:lineRule="auto"/>
      </w:pPr>
      <w:r>
        <w:separator/>
      </w:r>
    </w:p>
  </w:footnote>
  <w:footnote w:type="continuationSeparator" w:id="0">
    <w:p w:rsidR="004D1481" w:rsidRDefault="004D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C7" w:rsidRDefault="00F63137" w:rsidP="000B34CE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055EF0" wp14:editId="0618074A">
          <wp:extent cx="1876567" cy="49020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095" cy="49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</w:t>
    </w:r>
  </w:p>
  <w:p w:rsidR="000B34CE" w:rsidRDefault="004D1481" w:rsidP="000B34CE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6"/>
    <w:rsid w:val="00163C30"/>
    <w:rsid w:val="00182FFC"/>
    <w:rsid w:val="001F085A"/>
    <w:rsid w:val="00286F72"/>
    <w:rsid w:val="00310816"/>
    <w:rsid w:val="003A5F6F"/>
    <w:rsid w:val="003D1687"/>
    <w:rsid w:val="003E0DAD"/>
    <w:rsid w:val="003F30AF"/>
    <w:rsid w:val="004B50AB"/>
    <w:rsid w:val="004D1481"/>
    <w:rsid w:val="00520401"/>
    <w:rsid w:val="00551F61"/>
    <w:rsid w:val="005854C9"/>
    <w:rsid w:val="00642380"/>
    <w:rsid w:val="00681596"/>
    <w:rsid w:val="006A4B92"/>
    <w:rsid w:val="006D5145"/>
    <w:rsid w:val="006F389A"/>
    <w:rsid w:val="007828CA"/>
    <w:rsid w:val="0078487B"/>
    <w:rsid w:val="008202F2"/>
    <w:rsid w:val="00854492"/>
    <w:rsid w:val="00900AD1"/>
    <w:rsid w:val="00953461"/>
    <w:rsid w:val="009C0A4A"/>
    <w:rsid w:val="009F11DC"/>
    <w:rsid w:val="00A31F97"/>
    <w:rsid w:val="00AA7200"/>
    <w:rsid w:val="00B32B05"/>
    <w:rsid w:val="00B50C1A"/>
    <w:rsid w:val="00C865D5"/>
    <w:rsid w:val="00C94B5F"/>
    <w:rsid w:val="00CB4F55"/>
    <w:rsid w:val="00CB53A8"/>
    <w:rsid w:val="00E73F4C"/>
    <w:rsid w:val="00E85D62"/>
    <w:rsid w:val="00EE0EA3"/>
    <w:rsid w:val="00F63137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96"/>
  </w:style>
  <w:style w:type="paragraph" w:styleId="Pidipagina">
    <w:name w:val="footer"/>
    <w:basedOn w:val="Normale"/>
    <w:link w:val="Pidipagina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96"/>
  </w:style>
  <w:style w:type="character" w:styleId="Collegamentoipertestuale">
    <w:name w:val="Hyperlink"/>
    <w:basedOn w:val="Carpredefinitoparagrafo"/>
    <w:uiPriority w:val="99"/>
    <w:unhideWhenUsed/>
    <w:rsid w:val="0068159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8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9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96"/>
  </w:style>
  <w:style w:type="paragraph" w:styleId="Pidipagina">
    <w:name w:val="footer"/>
    <w:basedOn w:val="Normale"/>
    <w:link w:val="PidipaginaCarattere"/>
    <w:uiPriority w:val="99"/>
    <w:unhideWhenUsed/>
    <w:rsid w:val="00681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96"/>
  </w:style>
  <w:style w:type="character" w:styleId="Collegamentoipertestuale">
    <w:name w:val="Hyperlink"/>
    <w:basedOn w:val="Carpredefinitoparagrafo"/>
    <w:uiPriority w:val="99"/>
    <w:unhideWhenUsed/>
    <w:rsid w:val="0068159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8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9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ar.it/cms.php/p/artistar2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istar.i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tistarjew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istarjewe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rtista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 Prodes</dc:creator>
  <cp:lastModifiedBy>enzo</cp:lastModifiedBy>
  <cp:revision>8</cp:revision>
  <cp:lastPrinted>2014-11-10T15:48:00Z</cp:lastPrinted>
  <dcterms:created xsi:type="dcterms:W3CDTF">2014-11-13T17:07:00Z</dcterms:created>
  <dcterms:modified xsi:type="dcterms:W3CDTF">2014-11-14T11:49:00Z</dcterms:modified>
</cp:coreProperties>
</file>